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0B1985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June 17</w:t>
      </w:r>
      <w:r w:rsidR="0027594D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 Agenda subject to change without notice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Default="00290021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Recognition of the Open Meetings Law Availability</w:t>
      </w:r>
    </w:p>
    <w:p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Default="00C2092E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Claims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Monthly Budget Report</w:t>
      </w:r>
      <w:r w:rsidR="000B1985">
        <w:rPr>
          <w:rFonts w:ascii="Times New Roman" w:hAnsi="Times New Roman" w:cs="Times New Roman"/>
          <w:sz w:val="28"/>
          <w:szCs w:val="28"/>
        </w:rPr>
        <w:t>, Statistics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9F56E6" w:rsidRPr="00F71E0B" w:rsidRDefault="00EF22AA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360B4D" w:rsidRPr="00360B4D" w:rsidRDefault="00360B4D" w:rsidP="00360B4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 2017 Summer Reading Program, </w:t>
      </w:r>
      <w:r w:rsidRPr="0027594D">
        <w:rPr>
          <w:rFonts w:ascii="Times New Roman" w:hAnsi="Times New Roman" w:cs="Times New Roman"/>
          <w:i/>
          <w:sz w:val="28"/>
          <w:szCs w:val="28"/>
        </w:rPr>
        <w:t>Building a Better World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4D" w:rsidRDefault="0027594D" w:rsidP="00F229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51F34" w:rsidRPr="00F71E0B" w:rsidRDefault="00F71E0B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770A26" w:rsidRDefault="00770A26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</w:t>
      </w:r>
      <w:r w:rsidR="00E478A6">
        <w:rPr>
          <w:rFonts w:ascii="Times New Roman" w:hAnsi="Times New Roman" w:cs="Times New Roman"/>
          <w:sz w:val="28"/>
          <w:szCs w:val="28"/>
        </w:rPr>
        <w:t>discussion</w:t>
      </w:r>
      <w:r>
        <w:rPr>
          <w:rFonts w:ascii="Times New Roman" w:hAnsi="Times New Roman" w:cs="Times New Roman"/>
          <w:sz w:val="28"/>
          <w:szCs w:val="28"/>
        </w:rPr>
        <w:t xml:space="preserve"> of the development of a new policy – II. Services-Program; Section D – </w:t>
      </w:r>
      <w:r w:rsidR="00E478A6"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 xml:space="preserve">arketing policy documents how the library will generally go about letting people know about library’s services and staff expertise through </w:t>
      </w:r>
      <w:r w:rsidR="00B16111">
        <w:rPr>
          <w:rFonts w:ascii="Times New Roman" w:hAnsi="Times New Roman" w:cs="Times New Roman"/>
          <w:sz w:val="28"/>
          <w:szCs w:val="28"/>
        </w:rPr>
        <w:t>publicity</w:t>
      </w:r>
      <w:r>
        <w:rPr>
          <w:rFonts w:ascii="Times New Roman" w:hAnsi="Times New Roman" w:cs="Times New Roman"/>
          <w:sz w:val="28"/>
          <w:szCs w:val="28"/>
        </w:rPr>
        <w:t>, PR, and advertising.</w:t>
      </w:r>
      <w:r w:rsidR="00E478A6">
        <w:rPr>
          <w:rFonts w:ascii="Times New Roman" w:hAnsi="Times New Roman" w:cs="Times New Roman"/>
          <w:sz w:val="28"/>
          <w:szCs w:val="28"/>
        </w:rPr>
        <w:t xml:space="preserve">  Scott, Childers, Southeast Library System is reviewing (see copy) and will send back suggestions.</w:t>
      </w:r>
    </w:p>
    <w:p w:rsidR="0027594D" w:rsidRDefault="0027594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0B1985">
        <w:rPr>
          <w:rFonts w:ascii="Times New Roman" w:hAnsi="Times New Roman" w:cs="Times New Roman"/>
          <w:sz w:val="28"/>
          <w:szCs w:val="28"/>
        </w:rPr>
        <w:t>July 15</w:t>
      </w:r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360B4D"/>
    <w:rsid w:val="00387EE4"/>
    <w:rsid w:val="00413CDD"/>
    <w:rsid w:val="00424A98"/>
    <w:rsid w:val="00454685"/>
    <w:rsid w:val="00462C11"/>
    <w:rsid w:val="0048573E"/>
    <w:rsid w:val="004A22C6"/>
    <w:rsid w:val="004C4A2F"/>
    <w:rsid w:val="004D539A"/>
    <w:rsid w:val="004E65D4"/>
    <w:rsid w:val="005865CB"/>
    <w:rsid w:val="005B39B3"/>
    <w:rsid w:val="00606946"/>
    <w:rsid w:val="00654EC3"/>
    <w:rsid w:val="00694E56"/>
    <w:rsid w:val="006C2E31"/>
    <w:rsid w:val="006C5471"/>
    <w:rsid w:val="006E555E"/>
    <w:rsid w:val="006F56D2"/>
    <w:rsid w:val="00725B66"/>
    <w:rsid w:val="007708D0"/>
    <w:rsid w:val="00770A26"/>
    <w:rsid w:val="00770D2C"/>
    <w:rsid w:val="00776D65"/>
    <w:rsid w:val="007E71D9"/>
    <w:rsid w:val="00805112"/>
    <w:rsid w:val="00881B3A"/>
    <w:rsid w:val="008A15E3"/>
    <w:rsid w:val="008D7B33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B0571F"/>
    <w:rsid w:val="00B16111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F2603"/>
    <w:rsid w:val="00D04E09"/>
    <w:rsid w:val="00D429B9"/>
    <w:rsid w:val="00DA48C2"/>
    <w:rsid w:val="00E25988"/>
    <w:rsid w:val="00E27B77"/>
    <w:rsid w:val="00E32F60"/>
    <w:rsid w:val="00E37FD8"/>
    <w:rsid w:val="00E478A6"/>
    <w:rsid w:val="00E52016"/>
    <w:rsid w:val="00E94B65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9071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2</cp:revision>
  <cp:lastPrinted>2017-05-08T15:51:00Z</cp:lastPrinted>
  <dcterms:created xsi:type="dcterms:W3CDTF">2017-06-13T22:29:00Z</dcterms:created>
  <dcterms:modified xsi:type="dcterms:W3CDTF">2017-06-13T22:29:00Z</dcterms:modified>
</cp:coreProperties>
</file>